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E18849" w14:textId="77777777" w:rsidR="00FD5BBD" w:rsidRDefault="00FD5BBD">
      <w:pPr>
        <w:pStyle w:val="Antrat1"/>
        <w:jc w:val="center"/>
        <w:rPr>
          <w:b/>
          <w:caps/>
        </w:rPr>
      </w:pPr>
      <w:bookmarkStart w:id="0" w:name="_GoBack"/>
      <w:bookmarkEnd w:id="0"/>
      <w:r w:rsidRPr="00FD5BBD">
        <w:rPr>
          <w:rFonts w:ascii="Calibri" w:eastAsia="Calibri" w:hAnsi="Calibri"/>
          <w:noProof/>
          <w:sz w:val="22"/>
          <w:szCs w:val="22"/>
          <w:lang w:eastAsia="lt-LT"/>
        </w:rPr>
        <w:drawing>
          <wp:inline distT="0" distB="0" distL="0" distR="0" wp14:anchorId="7BE1885C" wp14:editId="7BE1885D">
            <wp:extent cx="847725" cy="866775"/>
            <wp:effectExtent l="0" t="0" r="9525" b="9525"/>
            <wp:docPr id="1" name="Paveikslėlis 1" descr="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1884A" w14:textId="77777777" w:rsidR="000404AF" w:rsidRDefault="000404AF">
      <w:pPr>
        <w:pStyle w:val="Antrat1"/>
        <w:jc w:val="center"/>
        <w:rPr>
          <w:b/>
          <w:caps/>
        </w:rPr>
      </w:pPr>
      <w:r>
        <w:rPr>
          <w:b/>
          <w:caps/>
        </w:rPr>
        <w:t>Šiaulių miesto savivaldybės taryba</w:t>
      </w:r>
    </w:p>
    <w:p w14:paraId="7BE1884B" w14:textId="77777777" w:rsidR="00931767" w:rsidRDefault="00931767">
      <w:pPr>
        <w:rPr>
          <w:b/>
          <w:caps/>
        </w:rPr>
      </w:pPr>
    </w:p>
    <w:p w14:paraId="7BE1884C" w14:textId="77777777" w:rsidR="000404AF" w:rsidRDefault="000404AF">
      <w:pPr>
        <w:pStyle w:val="Pavadinimas"/>
        <w:rPr>
          <w:sz w:val="24"/>
        </w:rPr>
      </w:pPr>
      <w:r>
        <w:rPr>
          <w:sz w:val="24"/>
        </w:rPr>
        <w:t>SPRENDIMAS</w:t>
      </w:r>
    </w:p>
    <w:p w14:paraId="7BE1884D" w14:textId="77777777" w:rsidR="006B1FF2" w:rsidRDefault="000404AF" w:rsidP="006B1FF2">
      <w:pPr>
        <w:pStyle w:val="Pagrindinistekstas"/>
        <w:spacing w:after="0"/>
        <w:jc w:val="center"/>
        <w:rPr>
          <w:b/>
          <w:caps/>
        </w:rPr>
      </w:pPr>
      <w:r>
        <w:rPr>
          <w:b/>
          <w:caps/>
        </w:rPr>
        <w:t>dĖL</w:t>
      </w:r>
      <w:r>
        <w:t xml:space="preserve"> </w:t>
      </w:r>
      <w:r w:rsidR="006B1FF2">
        <w:rPr>
          <w:b/>
        </w:rPr>
        <w:t xml:space="preserve">PRIĖMIMO Į </w:t>
      </w:r>
      <w:r w:rsidR="006B1FF2" w:rsidRPr="00303874">
        <w:rPr>
          <w:b/>
          <w:caps/>
        </w:rPr>
        <w:t>Šiaulių miesto savivaldybės bendrojo</w:t>
      </w:r>
    </w:p>
    <w:p w14:paraId="7BE1884E" w14:textId="77777777" w:rsidR="006B1FF2" w:rsidRPr="00303874" w:rsidRDefault="006B1FF2" w:rsidP="006B1FF2">
      <w:pPr>
        <w:pStyle w:val="Pagrindinistekstas"/>
        <w:spacing w:after="0"/>
        <w:jc w:val="center"/>
        <w:rPr>
          <w:b/>
        </w:rPr>
      </w:pPr>
      <w:r w:rsidRPr="00303874">
        <w:rPr>
          <w:b/>
          <w:caps/>
        </w:rPr>
        <w:t>ugdymo mokykl</w:t>
      </w:r>
      <w:r>
        <w:rPr>
          <w:b/>
          <w:caps/>
        </w:rPr>
        <w:t>AS</w:t>
      </w:r>
      <w:r w:rsidRPr="00303874">
        <w:rPr>
          <w:b/>
          <w:caps/>
        </w:rPr>
        <w:t xml:space="preserve"> tvarkos aprašo patvirtinimo</w:t>
      </w:r>
    </w:p>
    <w:p w14:paraId="7BE1884F" w14:textId="77777777" w:rsidR="00931767" w:rsidRDefault="00931767">
      <w:pPr>
        <w:jc w:val="center"/>
        <w:rPr>
          <w:b/>
          <w:caps/>
        </w:rPr>
      </w:pPr>
    </w:p>
    <w:p w14:paraId="7BE18850" w14:textId="77777777" w:rsidR="000404AF" w:rsidRDefault="000404AF">
      <w:pPr>
        <w:jc w:val="center"/>
      </w:pPr>
      <w:r>
        <w:t>20</w:t>
      </w:r>
      <w:r w:rsidR="00F010A7">
        <w:t>1</w:t>
      </w:r>
      <w:r w:rsidR="004F5402">
        <w:t>9</w:t>
      </w:r>
      <w:r>
        <w:t xml:space="preserve"> m. </w:t>
      </w:r>
      <w:r w:rsidR="00F01A7D">
        <w:t>gruodž</w:t>
      </w:r>
      <w:r w:rsidR="00FD5BBD">
        <w:t>io 12</w:t>
      </w:r>
      <w:r>
        <w:t xml:space="preserve"> d. Nr.</w:t>
      </w:r>
      <w:r w:rsidR="00FD5BBD">
        <w:t xml:space="preserve"> T-457</w:t>
      </w:r>
    </w:p>
    <w:p w14:paraId="7BE18851" w14:textId="77777777" w:rsidR="000404AF" w:rsidRDefault="000404AF">
      <w:pPr>
        <w:pStyle w:val="Antrat2"/>
      </w:pPr>
      <w:r>
        <w:t>Šiauliai</w:t>
      </w:r>
    </w:p>
    <w:p w14:paraId="7BE18852" w14:textId="77777777" w:rsidR="000404AF" w:rsidRDefault="000404AF"/>
    <w:p w14:paraId="7BE18853" w14:textId="77777777" w:rsidR="00FD5BBD" w:rsidRDefault="00FD5BBD"/>
    <w:p w14:paraId="7BE18854" w14:textId="77777777" w:rsidR="003D2EC5" w:rsidRDefault="003D2EC5" w:rsidP="003D2EC5">
      <w:pPr>
        <w:ind w:firstLine="720"/>
        <w:jc w:val="both"/>
      </w:pPr>
      <w:r w:rsidRPr="00303874">
        <w:t>Vadovaudamasi Lietuvos Respublikos v</w:t>
      </w:r>
      <w:r w:rsidRPr="00303874">
        <w:rPr>
          <w:color w:val="000000"/>
        </w:rPr>
        <w:t xml:space="preserve">ietos </w:t>
      </w:r>
      <w:r w:rsidRPr="003D2EC5">
        <w:rPr>
          <w:color w:val="000000"/>
        </w:rPr>
        <w:t>savivaldos įstatymo</w:t>
      </w:r>
      <w:r w:rsidRPr="00303874">
        <w:rPr>
          <w:color w:val="000000"/>
        </w:rPr>
        <w:t xml:space="preserve"> </w:t>
      </w:r>
      <w:r w:rsidRPr="00303874">
        <w:t xml:space="preserve">6 straipsnio </w:t>
      </w:r>
      <w:r>
        <w:t>5</w:t>
      </w:r>
      <w:r w:rsidRPr="00303874">
        <w:t xml:space="preserve"> punktu,</w:t>
      </w:r>
      <w:r w:rsidR="00CF4591">
        <w:t xml:space="preserve"> 18 straipsnio 1 dalimi</w:t>
      </w:r>
      <w:r w:rsidR="00A90E3D">
        <w:t>,</w:t>
      </w:r>
      <w:r w:rsidRPr="00303874">
        <w:t xml:space="preserve"> Lietuvos Respublikos švietimo įstatymo 29 straipsnio 2 punktu, </w:t>
      </w:r>
      <w:r w:rsidRPr="004D3F9B">
        <w:t>Mokyklų, vykdančių formaliojo švietimo programas, tinklo kūrimo taisyklėmis</w:t>
      </w:r>
      <w:r w:rsidRPr="003D2EC5">
        <w:t>, patvirtintomis Lietuvos Respublikos Vyriausybės 2011 m. birželio 29 d. nutarimu Nr. 768 „Dėl</w:t>
      </w:r>
      <w:r>
        <w:t xml:space="preserve"> </w:t>
      </w:r>
      <w:r w:rsidR="007B5E42">
        <w:t>M</w:t>
      </w:r>
      <w:r>
        <w:t>okyklų, vykdančių formaliojo švietimo programas, tinklo kūrimo taisyklių pavirtinimo</w:t>
      </w:r>
      <w:r w:rsidRPr="003D2EC5">
        <w:t>“, atsižvelgdama</w:t>
      </w:r>
      <w:r w:rsidRPr="00303874">
        <w:t xml:space="preserve"> į Priėmimo į valstybinę ir savivaldybės bendrojo ugdymo mokyklą, profesinio mokymo įstaigą bendrųjų kriterijų sąrašą, </w:t>
      </w:r>
      <w:r w:rsidRPr="003D2EC5">
        <w:t>patvirtintą Lietuvos Respublikos švietimo ir mokslo ministro 2011 m. liepos 20 d. įsakymu Nr. V-1369 „Dėl</w:t>
      </w:r>
      <w:r>
        <w:t xml:space="preserve"> </w:t>
      </w:r>
      <w:r w:rsidR="00857DBF">
        <w:t>š</w:t>
      </w:r>
      <w:r>
        <w:t xml:space="preserve">vietimo ir mokslo ministro 2004 m. birželio 25 įsakymo Nr. ISAK-1019 „Dėl </w:t>
      </w:r>
      <w:r w:rsidR="007B5E42">
        <w:t>P</w:t>
      </w:r>
      <w:r>
        <w:t>riėmimo į valstybinę ir savivaldybės bendrojo lavinimo, profesinio mokymo įstaigą bendrųjų kriterijų sąrašo patvirtinimo“ pakeitimo</w:t>
      </w:r>
      <w:r w:rsidRPr="003D2EC5">
        <w:t>“, Šiaulių</w:t>
      </w:r>
      <w:r w:rsidRPr="00303874">
        <w:t xml:space="preserve"> miesto savivaldybės taryba</w:t>
      </w:r>
      <w:r>
        <w:t xml:space="preserve"> </w:t>
      </w:r>
      <w:r w:rsidRPr="00303874">
        <w:t>n u s p r e n d ž i a</w:t>
      </w:r>
      <w:r>
        <w:t>:</w:t>
      </w:r>
    </w:p>
    <w:p w14:paraId="7BE18855" w14:textId="77777777" w:rsidR="00CF7D33" w:rsidRDefault="00CF7D33" w:rsidP="00614A49">
      <w:pPr>
        <w:ind w:firstLine="709"/>
        <w:rPr>
          <w:color w:val="000000"/>
        </w:rPr>
      </w:pPr>
      <w:r>
        <w:t>1.</w:t>
      </w:r>
      <w:r w:rsidR="0065111B" w:rsidRPr="00303874">
        <w:rPr>
          <w:color w:val="000000"/>
        </w:rPr>
        <w:t xml:space="preserve"> </w:t>
      </w:r>
      <w:r>
        <w:rPr>
          <w:color w:val="000000"/>
        </w:rPr>
        <w:t>P</w:t>
      </w:r>
      <w:r w:rsidR="002A4579" w:rsidRPr="00303874">
        <w:rPr>
          <w:color w:val="000000"/>
        </w:rPr>
        <w:t>a</w:t>
      </w:r>
      <w:r w:rsidR="005906DC" w:rsidRPr="00303874">
        <w:rPr>
          <w:color w:val="000000"/>
        </w:rPr>
        <w:t>tvir</w:t>
      </w:r>
      <w:r w:rsidR="00044B79" w:rsidRPr="00303874">
        <w:rPr>
          <w:color w:val="000000"/>
        </w:rPr>
        <w:t>tin</w:t>
      </w:r>
      <w:r w:rsidR="002A4579" w:rsidRPr="00303874">
        <w:rPr>
          <w:color w:val="000000"/>
        </w:rPr>
        <w:t xml:space="preserve">ti </w:t>
      </w:r>
      <w:r w:rsidR="00F92AEC">
        <w:rPr>
          <w:color w:val="000000"/>
        </w:rPr>
        <w:t xml:space="preserve">Priėmimo į </w:t>
      </w:r>
      <w:r w:rsidR="0065111B" w:rsidRPr="00303874">
        <w:rPr>
          <w:color w:val="000000"/>
        </w:rPr>
        <w:t>Šiaulių miesto savivaldybės bendrojo ugdymo mokykl</w:t>
      </w:r>
      <w:r w:rsidR="00F92AEC">
        <w:rPr>
          <w:color w:val="000000"/>
        </w:rPr>
        <w:t>as</w:t>
      </w:r>
      <w:r w:rsidR="0065111B" w:rsidRPr="00303874">
        <w:rPr>
          <w:color w:val="000000"/>
        </w:rPr>
        <w:t xml:space="preserve"> tvarkos </w:t>
      </w:r>
      <w:r w:rsidR="00614A49">
        <w:rPr>
          <w:color w:val="000000"/>
        </w:rPr>
        <w:t xml:space="preserve"> </w:t>
      </w:r>
      <w:r w:rsidR="0065111B" w:rsidRPr="00303874">
        <w:rPr>
          <w:color w:val="000000"/>
        </w:rPr>
        <w:t>aprašą (pridedama).</w:t>
      </w:r>
    </w:p>
    <w:p w14:paraId="7BE18856" w14:textId="77777777" w:rsidR="006B1FF2" w:rsidRDefault="00CF7D33" w:rsidP="00D362B6">
      <w:pPr>
        <w:pStyle w:val="Pagrindiniotekstotrauka2"/>
        <w:jc w:val="both"/>
      </w:pPr>
      <w:r w:rsidRPr="00CF7D33">
        <w:rPr>
          <w:color w:val="000000"/>
        </w:rPr>
        <w:t>2.</w:t>
      </w:r>
      <w:r w:rsidRPr="00CF7D33">
        <w:t xml:space="preserve"> </w:t>
      </w:r>
      <w:r>
        <w:t>Pripažinti netekusi</w:t>
      </w:r>
      <w:r w:rsidR="00483E72">
        <w:t>u</w:t>
      </w:r>
      <w:r>
        <w:t xml:space="preserve"> galios</w:t>
      </w:r>
      <w:r w:rsidR="00483E72">
        <w:t xml:space="preserve"> </w:t>
      </w:r>
      <w:r w:rsidR="006B1FF2" w:rsidRPr="00166074">
        <w:t>Šiaulių miesto savivaldybės tarybos 20</w:t>
      </w:r>
      <w:r w:rsidR="004F5402">
        <w:t>16</w:t>
      </w:r>
      <w:r w:rsidR="006B1FF2" w:rsidRPr="00166074">
        <w:t xml:space="preserve"> m. </w:t>
      </w:r>
      <w:r w:rsidR="004F5402">
        <w:t>gruodž</w:t>
      </w:r>
      <w:r w:rsidR="006B1FF2" w:rsidRPr="00166074">
        <w:t xml:space="preserve">io </w:t>
      </w:r>
      <w:r w:rsidR="004F5402">
        <w:t>1</w:t>
      </w:r>
      <w:r w:rsidR="006B1FF2" w:rsidRPr="00166074">
        <w:t xml:space="preserve"> d. sprendim</w:t>
      </w:r>
      <w:r w:rsidR="00483E72">
        <w:t>ą</w:t>
      </w:r>
      <w:r w:rsidR="006B1FF2" w:rsidRPr="00166074">
        <w:t xml:space="preserve"> Nr. T-</w:t>
      </w:r>
      <w:r w:rsidR="004F5402">
        <w:t>404</w:t>
      </w:r>
      <w:r w:rsidR="006B1FF2" w:rsidRPr="00166074">
        <w:t xml:space="preserve"> „Dėl </w:t>
      </w:r>
      <w:r w:rsidR="004F5402">
        <w:rPr>
          <w:color w:val="000000"/>
        </w:rPr>
        <w:t xml:space="preserve">Priėmimo į </w:t>
      </w:r>
      <w:r w:rsidR="004F5402" w:rsidRPr="00303874">
        <w:rPr>
          <w:color w:val="000000"/>
        </w:rPr>
        <w:t>Šiaulių miesto savivaldybės bendrojo ugdymo mokykl</w:t>
      </w:r>
      <w:r w:rsidR="004F5402">
        <w:rPr>
          <w:color w:val="000000"/>
        </w:rPr>
        <w:t>as</w:t>
      </w:r>
      <w:r w:rsidR="004F5402" w:rsidRPr="00303874">
        <w:rPr>
          <w:color w:val="000000"/>
        </w:rPr>
        <w:t xml:space="preserve"> tvarkos </w:t>
      </w:r>
      <w:r w:rsidR="004F5402">
        <w:rPr>
          <w:color w:val="000000"/>
        </w:rPr>
        <w:t xml:space="preserve"> </w:t>
      </w:r>
      <w:r w:rsidR="004F5402" w:rsidRPr="00303874">
        <w:rPr>
          <w:color w:val="000000"/>
        </w:rPr>
        <w:t>apraš</w:t>
      </w:r>
      <w:r w:rsidR="004F5402">
        <w:rPr>
          <w:color w:val="000000"/>
        </w:rPr>
        <w:t>o</w:t>
      </w:r>
      <w:r w:rsidR="004F5402" w:rsidRPr="00303874">
        <w:rPr>
          <w:color w:val="000000"/>
        </w:rPr>
        <w:t xml:space="preserve"> </w:t>
      </w:r>
      <w:r w:rsidR="006B1FF2" w:rsidRPr="00166074">
        <w:t>patvirtinimo</w:t>
      </w:r>
      <w:r w:rsidR="006B1FF2" w:rsidRPr="00D362B6">
        <w:t>“</w:t>
      </w:r>
      <w:r w:rsidR="00D362B6" w:rsidRPr="00D362B6">
        <w:t xml:space="preserve"> su visais pakeitimais ir papildymais.</w:t>
      </w:r>
    </w:p>
    <w:p w14:paraId="7BE18857" w14:textId="77777777" w:rsidR="00F92097" w:rsidRDefault="00F92097" w:rsidP="00F92097">
      <w:pPr>
        <w:widowControl w:val="0"/>
        <w:suppressAutoHyphens/>
        <w:jc w:val="both"/>
        <w:rPr>
          <w:color w:val="000000"/>
        </w:rPr>
      </w:pPr>
    </w:p>
    <w:p w14:paraId="7BE18858" w14:textId="77777777" w:rsidR="00FD5BBD" w:rsidRDefault="00FD5BBD" w:rsidP="00F92097">
      <w:pPr>
        <w:widowControl w:val="0"/>
        <w:suppressAutoHyphens/>
        <w:jc w:val="both"/>
        <w:rPr>
          <w:color w:val="000000"/>
        </w:rPr>
      </w:pPr>
    </w:p>
    <w:p w14:paraId="7BE18859" w14:textId="77777777" w:rsidR="00FD5BBD" w:rsidRDefault="00FD5BBD" w:rsidP="00F92097">
      <w:pPr>
        <w:widowControl w:val="0"/>
        <w:suppressAutoHyphens/>
        <w:jc w:val="both"/>
        <w:rPr>
          <w:color w:val="000000"/>
        </w:rPr>
      </w:pPr>
    </w:p>
    <w:p w14:paraId="7BE1885A" w14:textId="77777777" w:rsidR="00E761E4" w:rsidRDefault="00E761E4" w:rsidP="00E761E4">
      <w:pPr>
        <w:pStyle w:val="Pagrindiniotekstotrauka2"/>
        <w:ind w:firstLine="0"/>
        <w:jc w:val="both"/>
        <w:rPr>
          <w:bCs/>
        </w:rPr>
      </w:pPr>
    </w:p>
    <w:p w14:paraId="7BE1885B" w14:textId="77777777" w:rsidR="000404AF" w:rsidRDefault="0065111B" w:rsidP="0065111B">
      <w:r>
        <w:rPr>
          <w:color w:val="000000"/>
        </w:rPr>
        <w:t>Savivaldybės meras</w:t>
      </w:r>
      <w:r w:rsidR="00FD5BBD">
        <w:rPr>
          <w:color w:val="000000"/>
        </w:rPr>
        <w:tab/>
      </w:r>
      <w:r w:rsidR="00FD5BBD">
        <w:rPr>
          <w:color w:val="000000"/>
        </w:rPr>
        <w:tab/>
      </w:r>
      <w:r w:rsidR="00FD5BBD">
        <w:rPr>
          <w:color w:val="000000"/>
        </w:rPr>
        <w:tab/>
      </w:r>
      <w:r w:rsidR="00FD5BBD">
        <w:rPr>
          <w:color w:val="000000"/>
        </w:rPr>
        <w:tab/>
      </w:r>
      <w:r w:rsidR="00FD5BBD">
        <w:rPr>
          <w:color w:val="000000"/>
        </w:rPr>
        <w:tab/>
        <w:t xml:space="preserve">   Artūras Visockas</w:t>
      </w:r>
    </w:p>
    <w:sectPr w:rsidR="000404AF" w:rsidSect="002A4579">
      <w:headerReference w:type="even" r:id="rId7"/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1459E" w14:textId="77777777" w:rsidR="002E0C75" w:rsidRDefault="002E0C75">
      <w:r>
        <w:separator/>
      </w:r>
    </w:p>
  </w:endnote>
  <w:endnote w:type="continuationSeparator" w:id="0">
    <w:p w14:paraId="67488E7B" w14:textId="77777777" w:rsidR="002E0C75" w:rsidRDefault="002E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54DE4C" w14:textId="77777777" w:rsidR="002E0C75" w:rsidRDefault="002E0C75">
      <w:r>
        <w:separator/>
      </w:r>
    </w:p>
  </w:footnote>
  <w:footnote w:type="continuationSeparator" w:id="0">
    <w:p w14:paraId="7E3B813B" w14:textId="77777777" w:rsidR="002E0C75" w:rsidRDefault="002E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18862" w14:textId="77777777" w:rsidR="000404AF" w:rsidRDefault="000404A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BE18863" w14:textId="77777777" w:rsidR="000404AF" w:rsidRDefault="000404A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18864" w14:textId="77777777" w:rsidR="000404AF" w:rsidRDefault="000404A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57DBF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BE18865" w14:textId="77777777" w:rsidR="000404AF" w:rsidRDefault="000404AF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C0"/>
    <w:rsid w:val="00001803"/>
    <w:rsid w:val="00001B64"/>
    <w:rsid w:val="00017FEE"/>
    <w:rsid w:val="000404AF"/>
    <w:rsid w:val="00044B79"/>
    <w:rsid w:val="0005350C"/>
    <w:rsid w:val="000651C0"/>
    <w:rsid w:val="00086AC1"/>
    <w:rsid w:val="00095E17"/>
    <w:rsid w:val="00096803"/>
    <w:rsid w:val="000A44DB"/>
    <w:rsid w:val="000E0440"/>
    <w:rsid w:val="00111F83"/>
    <w:rsid w:val="001532FD"/>
    <w:rsid w:val="00166074"/>
    <w:rsid w:val="001B74F0"/>
    <w:rsid w:val="00262A90"/>
    <w:rsid w:val="0028629A"/>
    <w:rsid w:val="0029583E"/>
    <w:rsid w:val="002A4579"/>
    <w:rsid w:val="002E0C75"/>
    <w:rsid w:val="00303874"/>
    <w:rsid w:val="00303FDB"/>
    <w:rsid w:val="00310A81"/>
    <w:rsid w:val="003645C0"/>
    <w:rsid w:val="003D2EC5"/>
    <w:rsid w:val="003D322D"/>
    <w:rsid w:val="003E3949"/>
    <w:rsid w:val="00420778"/>
    <w:rsid w:val="00425D23"/>
    <w:rsid w:val="00483E72"/>
    <w:rsid w:val="004D3F9B"/>
    <w:rsid w:val="004F5402"/>
    <w:rsid w:val="00512A1C"/>
    <w:rsid w:val="00536CA9"/>
    <w:rsid w:val="00563B73"/>
    <w:rsid w:val="005906DC"/>
    <w:rsid w:val="005A3466"/>
    <w:rsid w:val="00614A49"/>
    <w:rsid w:val="0065111B"/>
    <w:rsid w:val="00656016"/>
    <w:rsid w:val="006964E9"/>
    <w:rsid w:val="006B1FF2"/>
    <w:rsid w:val="006C6463"/>
    <w:rsid w:val="00750E7F"/>
    <w:rsid w:val="007643DD"/>
    <w:rsid w:val="007B5E42"/>
    <w:rsid w:val="00857DBF"/>
    <w:rsid w:val="009114D0"/>
    <w:rsid w:val="00931767"/>
    <w:rsid w:val="00954668"/>
    <w:rsid w:val="00994FF5"/>
    <w:rsid w:val="009C7098"/>
    <w:rsid w:val="009D6996"/>
    <w:rsid w:val="00A90E3D"/>
    <w:rsid w:val="00AD7259"/>
    <w:rsid w:val="00C26CAE"/>
    <w:rsid w:val="00CE45ED"/>
    <w:rsid w:val="00CE7586"/>
    <w:rsid w:val="00CF4591"/>
    <w:rsid w:val="00CF7D33"/>
    <w:rsid w:val="00D11D4F"/>
    <w:rsid w:val="00D1218B"/>
    <w:rsid w:val="00D21BEA"/>
    <w:rsid w:val="00D362B6"/>
    <w:rsid w:val="00D466F5"/>
    <w:rsid w:val="00E47C54"/>
    <w:rsid w:val="00E761E4"/>
    <w:rsid w:val="00F010A7"/>
    <w:rsid w:val="00F01A7D"/>
    <w:rsid w:val="00F723AD"/>
    <w:rsid w:val="00F92097"/>
    <w:rsid w:val="00F925ED"/>
    <w:rsid w:val="00F92AEC"/>
    <w:rsid w:val="00FB4DF2"/>
    <w:rsid w:val="00FD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18849"/>
  <w15:chartTrackingRefBased/>
  <w15:docId w15:val="{C08A4266-C366-4F0B-A55D-807108BD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Times New Roman" w:eastAsia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Cs w:val="20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Char">
    <w:name w:val="Heading 1 Char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pPr>
      <w:ind w:firstLine="340"/>
      <w:jc w:val="both"/>
    </w:pPr>
    <w:rPr>
      <w:szCs w:val="20"/>
    </w:rPr>
  </w:style>
  <w:style w:type="character" w:customStyle="1" w:styleId="BodyTextIndentChar">
    <w:name w:val="Body Text Indent Char"/>
    <w:rPr>
      <w:rFonts w:ascii="Times New Roman" w:eastAsia="Times New Roman" w:hAnsi="Times New Roman" w:cs="Times New Roman"/>
      <w:sz w:val="24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sz w:val="20"/>
      <w:szCs w:val="20"/>
    </w:rPr>
  </w:style>
  <w:style w:type="character" w:customStyle="1" w:styleId="TitleChar">
    <w:name w:val="Title Char"/>
    <w:rPr>
      <w:rFonts w:ascii="Times New Roman" w:eastAsia="Times New Roman" w:hAnsi="Times New Roman" w:cs="Times New Roman"/>
      <w:b/>
      <w:sz w:val="20"/>
      <w:szCs w:val="20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0"/>
      <w:szCs w:val="20"/>
    </w:rPr>
  </w:style>
  <w:style w:type="paragraph" w:styleId="Pagrindiniotekstotrauka2">
    <w:name w:val="Body Text Indent 2"/>
    <w:basedOn w:val="prastasis"/>
    <w:pPr>
      <w:ind w:firstLine="720"/>
    </w:pPr>
    <w:rPr>
      <w:szCs w:val="20"/>
    </w:rPr>
  </w:style>
  <w:style w:type="character" w:customStyle="1" w:styleId="BodyTextIndent2Char">
    <w:name w:val="Body Text Indent 2 Char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3">
    <w:name w:val="Body Text Indent 3"/>
    <w:basedOn w:val="prastasis"/>
    <w:pPr>
      <w:ind w:firstLine="907"/>
      <w:jc w:val="both"/>
    </w:p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</w:style>
  <w:style w:type="paragraph" w:customStyle="1" w:styleId="Pagrindinistekstas1">
    <w:name w:val="Pagrindinis tekstas1"/>
    <w:pPr>
      <w:autoSpaceDE w:val="0"/>
      <w:autoSpaceDN w:val="0"/>
      <w:adjustRightInd w:val="0"/>
      <w:ind w:firstLine="312"/>
      <w:jc w:val="both"/>
    </w:pPr>
    <w:rPr>
      <w:rFonts w:ascii="TimesLT" w:eastAsia="Times New Roman" w:hAnsi="TimesLT"/>
      <w:lang w:val="en-US" w:eastAsia="en-US"/>
    </w:rPr>
  </w:style>
  <w:style w:type="paragraph" w:styleId="Pagrindinistekstas">
    <w:name w:val="Body Text"/>
    <w:basedOn w:val="prastasis"/>
    <w:rsid w:val="0065111B"/>
    <w:pPr>
      <w:spacing w:after="120"/>
    </w:pPr>
  </w:style>
  <w:style w:type="paragraph" w:customStyle="1" w:styleId="DiagramaDiagrama1">
    <w:name w:val="Diagrama Diagrama1"/>
    <w:basedOn w:val="prastasis"/>
    <w:rsid w:val="00D1218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90E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A90E3D"/>
    <w:rPr>
      <w:rFonts w:ascii="Segoe UI" w:eastAsia="Times New Roman" w:hAnsi="Segoe UI" w:cs="Segoe UI"/>
      <w:sz w:val="18"/>
      <w:szCs w:val="18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FD5BB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D5BBD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972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ŠIAULIŲ MIESTO SAVIVALDYBĖS TARYBA</vt:lpstr>
      <vt:lpstr>ŠIAULIŲ MIESTO SAVIVALDYBĖS TARYBA</vt:lpstr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ŠIAULIŲ MIESTO SAVIVALDYBĖS TARYBA</dc:title>
  <dc:creator>Simona Čerkesienė</dc:creator>
  <cp:lastModifiedBy>Ausra</cp:lastModifiedBy>
  <cp:revision>2</cp:revision>
  <cp:lastPrinted>2016-11-10T06:59:00Z</cp:lastPrinted>
  <dcterms:created xsi:type="dcterms:W3CDTF">2020-01-08T08:19:00Z</dcterms:created>
  <dcterms:modified xsi:type="dcterms:W3CDTF">2020-01-08T08:19:00Z</dcterms:modified>
</cp:coreProperties>
</file>