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19" w:rsidRPr="00ED6D5E" w:rsidRDefault="00D65119" w:rsidP="00D65119">
      <w:pPr>
        <w:ind w:left="5184" w:firstLine="628"/>
        <w:jc w:val="both"/>
      </w:pPr>
      <w:r w:rsidRPr="00ED6D5E">
        <w:rPr>
          <w:caps/>
        </w:rPr>
        <w:t>P</w:t>
      </w:r>
      <w:r w:rsidRPr="00ED6D5E">
        <w:t>ATVIRTINTA</w:t>
      </w:r>
    </w:p>
    <w:p w:rsidR="00D65119" w:rsidRPr="00ED6D5E" w:rsidRDefault="00D65119" w:rsidP="00D65119">
      <w:pPr>
        <w:ind w:left="5184" w:firstLine="628"/>
        <w:jc w:val="both"/>
      </w:pPr>
      <w:r w:rsidRPr="00ED6D5E">
        <w:t>Šiaulių Didždvario gimnazijos</w:t>
      </w:r>
    </w:p>
    <w:p w:rsidR="00D65119" w:rsidRPr="00ED6D5E" w:rsidRDefault="00D65119" w:rsidP="00D65119">
      <w:pPr>
        <w:ind w:left="5184" w:firstLine="628"/>
        <w:jc w:val="both"/>
      </w:pPr>
      <w:r w:rsidRPr="00ED6D5E">
        <w:t>direktoriaus 2017-02-02</w:t>
      </w:r>
    </w:p>
    <w:p w:rsidR="00D65119" w:rsidRPr="00ED6D5E" w:rsidRDefault="00D65119" w:rsidP="00D65119">
      <w:pPr>
        <w:tabs>
          <w:tab w:val="left" w:pos="8520"/>
        </w:tabs>
        <w:jc w:val="both"/>
      </w:pPr>
      <w:r w:rsidRPr="00ED6D5E">
        <w:t xml:space="preserve">                                                                                                 įsakymu Nr. V-17a</w:t>
      </w:r>
    </w:p>
    <w:p w:rsidR="00D65119" w:rsidRPr="00ED6D5E" w:rsidRDefault="00D65119" w:rsidP="00D65119">
      <w:pPr>
        <w:spacing w:line="276" w:lineRule="auto"/>
        <w:ind w:left="5103" w:hanging="425"/>
        <w:jc w:val="both"/>
        <w:rPr>
          <w:b/>
        </w:rPr>
      </w:pPr>
    </w:p>
    <w:p w:rsidR="00D65119" w:rsidRPr="00ED6D5E" w:rsidRDefault="00D65119" w:rsidP="00D65119">
      <w:pPr>
        <w:ind w:left="5184"/>
        <w:jc w:val="right"/>
      </w:pPr>
      <w:r w:rsidRPr="00ED6D5E">
        <w:t xml:space="preserve">             </w:t>
      </w:r>
    </w:p>
    <w:p w:rsidR="0002195A" w:rsidRDefault="00D65119" w:rsidP="00D65119">
      <w:pPr>
        <w:jc w:val="center"/>
        <w:rPr>
          <w:b/>
        </w:rPr>
      </w:pPr>
      <w:r w:rsidRPr="00ED6D5E">
        <w:rPr>
          <w:b/>
        </w:rPr>
        <w:t xml:space="preserve">ŠIAULIŲ DIDŽDVARIO GIMNAZIJOS </w:t>
      </w:r>
      <w:r>
        <w:rPr>
          <w:b/>
        </w:rPr>
        <w:t>KIEMSARGIO</w:t>
      </w:r>
      <w:r w:rsidRPr="00ED6D5E">
        <w:rPr>
          <w:b/>
        </w:rPr>
        <w:t xml:space="preserve"> PAREIGYBĖS</w:t>
      </w:r>
    </w:p>
    <w:p w:rsidR="00D65119" w:rsidRPr="00ED6D5E" w:rsidRDefault="00D65119" w:rsidP="00D65119">
      <w:pPr>
        <w:jc w:val="center"/>
        <w:rPr>
          <w:b/>
        </w:rPr>
      </w:pPr>
      <w:r w:rsidRPr="00ED6D5E">
        <w:rPr>
          <w:b/>
        </w:rPr>
        <w:t xml:space="preserve"> APRAŠYMAS</w:t>
      </w:r>
      <w:r w:rsidR="0002195A">
        <w:rPr>
          <w:b/>
        </w:rPr>
        <w:t xml:space="preserve"> Nr.</w:t>
      </w:r>
    </w:p>
    <w:p w:rsidR="00D179A3" w:rsidRPr="00D179A3" w:rsidRDefault="00D179A3" w:rsidP="00D179A3">
      <w:pPr>
        <w:pStyle w:val="Default"/>
      </w:pPr>
    </w:p>
    <w:p w:rsidR="00D65119" w:rsidRPr="00ED6D5E" w:rsidRDefault="00D65119" w:rsidP="0002195A">
      <w:pPr>
        <w:spacing w:line="276" w:lineRule="auto"/>
        <w:ind w:firstLine="1296"/>
      </w:pPr>
      <w:r w:rsidRPr="00ED6D5E">
        <w:t xml:space="preserve">1. </w:t>
      </w:r>
      <w:r w:rsidRPr="00ED6D5E">
        <w:rPr>
          <w:b/>
        </w:rPr>
        <w:t>Pareigų pavadinimas:</w:t>
      </w:r>
      <w:r w:rsidRPr="00ED6D5E">
        <w:t xml:space="preserve"> Šiaulių Didždvario gimnazijos </w:t>
      </w:r>
      <w:r>
        <w:t>kiemsargis.</w:t>
      </w:r>
    </w:p>
    <w:p w:rsidR="00D65119" w:rsidRPr="00ED6D5E" w:rsidRDefault="0002195A" w:rsidP="00D65119">
      <w:pPr>
        <w:tabs>
          <w:tab w:val="left" w:pos="5387"/>
        </w:tabs>
        <w:spacing w:line="276" w:lineRule="auto"/>
        <w:jc w:val="both"/>
      </w:pPr>
      <w:r>
        <w:t xml:space="preserve">                      </w:t>
      </w:r>
      <w:r w:rsidR="00D65119" w:rsidRPr="00ED6D5E">
        <w:t xml:space="preserve">2. </w:t>
      </w:r>
      <w:r w:rsidR="00D65119" w:rsidRPr="00ED6D5E">
        <w:rPr>
          <w:b/>
        </w:rPr>
        <w:t>Pareigybės grupė:</w:t>
      </w:r>
      <w:r w:rsidR="00D65119" w:rsidRPr="00ED6D5E">
        <w:t xml:space="preserve"> Šiaulių Didždvario gimnazijos </w:t>
      </w:r>
      <w:r w:rsidR="00D65119">
        <w:t>ne</w:t>
      </w:r>
      <w:r w:rsidR="00D65119" w:rsidRPr="00ED6D5E">
        <w:t xml:space="preserve">kvalifikuotų darbuotojų grupė. </w:t>
      </w:r>
    </w:p>
    <w:p w:rsidR="00D65119" w:rsidRPr="00ED6D5E" w:rsidRDefault="00D65119" w:rsidP="0002195A">
      <w:pPr>
        <w:spacing w:line="276" w:lineRule="auto"/>
        <w:ind w:firstLine="1296"/>
      </w:pPr>
      <w:r w:rsidRPr="00ED6D5E">
        <w:t xml:space="preserve">3. </w:t>
      </w:r>
      <w:r w:rsidRPr="00ED6D5E">
        <w:rPr>
          <w:b/>
        </w:rPr>
        <w:t>Pareigybės lygis:</w:t>
      </w:r>
      <w:r w:rsidRPr="00ED6D5E">
        <w:t xml:space="preserve"> </w:t>
      </w:r>
      <w:r>
        <w:t>D</w:t>
      </w:r>
      <w:r w:rsidRPr="00ED6D5E">
        <w:t>.</w:t>
      </w:r>
    </w:p>
    <w:p w:rsidR="00D65119" w:rsidRDefault="00D65119" w:rsidP="0002195A">
      <w:pPr>
        <w:ind w:left="32" w:firstLine="1264"/>
        <w:jc w:val="both"/>
      </w:pPr>
      <w:r w:rsidRPr="00ED6D5E">
        <w:t xml:space="preserve">4. </w:t>
      </w:r>
      <w:r w:rsidRPr="00ED6D5E">
        <w:rPr>
          <w:b/>
        </w:rPr>
        <w:t>Pareigybės paskirtis:</w:t>
      </w:r>
      <w:r w:rsidRPr="00ED6D5E">
        <w:t xml:space="preserve">  </w:t>
      </w:r>
      <w:r>
        <w:t>P</w:t>
      </w:r>
      <w:r w:rsidRPr="00D179A3">
        <w:t>alaikyti pavyzdingą tvarką ir švarą įstaigos teritorijoje.</w:t>
      </w:r>
    </w:p>
    <w:p w:rsidR="00D65119" w:rsidRPr="00ED6D5E" w:rsidRDefault="00D65119" w:rsidP="0002195A">
      <w:pPr>
        <w:ind w:firstLine="1296"/>
        <w:jc w:val="both"/>
      </w:pPr>
      <w:r w:rsidRPr="00ED6D5E">
        <w:t xml:space="preserve">5. </w:t>
      </w:r>
      <w:r w:rsidRPr="00ED6D5E">
        <w:rPr>
          <w:b/>
        </w:rPr>
        <w:t>Pareigybės pavaldumas:</w:t>
      </w:r>
      <w:r w:rsidRPr="00ED6D5E">
        <w:t xml:space="preserve">  </w:t>
      </w:r>
      <w:r>
        <w:t>Apsaugos darbuotojas</w:t>
      </w:r>
      <w:r w:rsidRPr="00ED6D5E">
        <w:t xml:space="preserve"> pavaldus </w:t>
      </w:r>
      <w:r>
        <w:t>ūkio dalies vedėjui.</w:t>
      </w:r>
    </w:p>
    <w:p w:rsidR="00D65119" w:rsidRDefault="00D65119" w:rsidP="00D179A3">
      <w:pPr>
        <w:pStyle w:val="Default"/>
        <w:rPr>
          <w:b/>
          <w:bCs/>
        </w:rPr>
      </w:pPr>
    </w:p>
    <w:p w:rsidR="00D65119" w:rsidRPr="00ED6D5E" w:rsidRDefault="00D65119" w:rsidP="00D65119">
      <w:pPr>
        <w:keepNext/>
        <w:spacing w:line="276" w:lineRule="auto"/>
        <w:jc w:val="center"/>
        <w:outlineLvl w:val="1"/>
        <w:rPr>
          <w:b/>
          <w:bCs/>
        </w:rPr>
      </w:pPr>
    </w:p>
    <w:p w:rsidR="00D65119" w:rsidRPr="00ED6D5E" w:rsidRDefault="00D65119" w:rsidP="00D65119">
      <w:pPr>
        <w:keepNext/>
        <w:spacing w:line="276" w:lineRule="auto"/>
        <w:jc w:val="center"/>
        <w:outlineLvl w:val="1"/>
        <w:rPr>
          <w:b/>
          <w:bCs/>
        </w:rPr>
      </w:pPr>
      <w:r w:rsidRPr="00ED6D5E">
        <w:rPr>
          <w:b/>
          <w:bCs/>
        </w:rPr>
        <w:t>II SKYRIUS</w:t>
      </w:r>
    </w:p>
    <w:p w:rsidR="00D65119" w:rsidRDefault="00D65119" w:rsidP="0002195A">
      <w:pPr>
        <w:keepNext/>
        <w:spacing w:line="276" w:lineRule="auto"/>
        <w:ind w:firstLine="62"/>
        <w:jc w:val="center"/>
        <w:outlineLvl w:val="1"/>
        <w:rPr>
          <w:b/>
          <w:bCs/>
        </w:rPr>
      </w:pPr>
      <w:r w:rsidRPr="00ED6D5E">
        <w:rPr>
          <w:b/>
          <w:bCs/>
        </w:rPr>
        <w:t>SPECIALŪS REIKALAVIMAI ŠIAS PAREIGAS EINANČIAM DARBUOTOJUI</w:t>
      </w:r>
    </w:p>
    <w:p w:rsidR="0002195A" w:rsidRPr="00ED6D5E" w:rsidRDefault="0002195A" w:rsidP="0002195A">
      <w:pPr>
        <w:keepNext/>
        <w:spacing w:line="276" w:lineRule="auto"/>
        <w:ind w:firstLine="62"/>
        <w:jc w:val="center"/>
        <w:outlineLvl w:val="1"/>
        <w:rPr>
          <w:b/>
          <w:bCs/>
          <w:caps/>
        </w:rPr>
      </w:pPr>
    </w:p>
    <w:p w:rsidR="00D65119" w:rsidRPr="00D179A3" w:rsidRDefault="00D65119" w:rsidP="0002195A">
      <w:pPr>
        <w:pStyle w:val="Default"/>
        <w:ind w:firstLine="1296"/>
      </w:pPr>
      <w:r w:rsidRPr="00D179A3">
        <w:t xml:space="preserve">6. Kiemsargis turi žinoti ir išmanyti: </w:t>
      </w:r>
    </w:p>
    <w:p w:rsidR="00D65119" w:rsidRPr="00D179A3" w:rsidRDefault="00D65119" w:rsidP="0002195A">
      <w:pPr>
        <w:pStyle w:val="Default"/>
        <w:spacing w:after="27"/>
        <w:ind w:firstLine="1296"/>
      </w:pPr>
      <w:r w:rsidRPr="00D179A3">
        <w:t xml:space="preserve">6.1. pavestos prižiūrėti teritorijos ribas; </w:t>
      </w:r>
    </w:p>
    <w:p w:rsidR="00D65119" w:rsidRPr="00D179A3" w:rsidRDefault="00D65119" w:rsidP="0002195A">
      <w:pPr>
        <w:pStyle w:val="Default"/>
        <w:spacing w:after="27"/>
        <w:ind w:firstLine="1296"/>
      </w:pPr>
      <w:r w:rsidRPr="00D179A3">
        <w:t xml:space="preserve">6.2. prižiūrimai teritorijai keliamus sanitarinius reikalavimus; </w:t>
      </w:r>
    </w:p>
    <w:p w:rsidR="00D65119" w:rsidRPr="00D179A3" w:rsidRDefault="00D65119" w:rsidP="0002195A">
      <w:pPr>
        <w:pStyle w:val="Default"/>
        <w:spacing w:after="27"/>
        <w:ind w:firstLine="1296"/>
      </w:pPr>
      <w:r w:rsidRPr="00D179A3">
        <w:t xml:space="preserve">6.3. buitinių atliekų tvarkymo pagrindus; </w:t>
      </w:r>
    </w:p>
    <w:p w:rsidR="00D65119" w:rsidRPr="00D179A3" w:rsidRDefault="00D65119" w:rsidP="0002195A">
      <w:pPr>
        <w:pStyle w:val="Default"/>
        <w:spacing w:after="27"/>
        <w:ind w:firstLine="1296"/>
      </w:pPr>
      <w:r w:rsidRPr="00D179A3">
        <w:t xml:space="preserve">6.4. nustatytą pranešimų apie įstaigoje įvykusį įvykį tvarką; </w:t>
      </w:r>
    </w:p>
    <w:p w:rsidR="00D65119" w:rsidRPr="00D179A3" w:rsidRDefault="00D65119" w:rsidP="0002195A">
      <w:pPr>
        <w:pStyle w:val="Default"/>
        <w:spacing w:after="27"/>
        <w:ind w:firstLine="1296"/>
      </w:pPr>
      <w:r w:rsidRPr="00D179A3">
        <w:t xml:space="preserve">6.5. vandentiekio ir kanalizacijos, dujų, elektros, šilumos tinklų avarinių tarnybų iškvietimo telefonų numerius; </w:t>
      </w:r>
    </w:p>
    <w:p w:rsidR="00D65119" w:rsidRPr="00D179A3" w:rsidRDefault="00D65119" w:rsidP="0002195A">
      <w:pPr>
        <w:pStyle w:val="Default"/>
        <w:spacing w:after="27"/>
        <w:ind w:firstLine="1296"/>
      </w:pPr>
      <w:r w:rsidRPr="00D179A3">
        <w:t xml:space="preserve">6.6. šiukšlių išvežimo grafiką; </w:t>
      </w:r>
    </w:p>
    <w:p w:rsidR="00D65119" w:rsidRPr="00D179A3" w:rsidRDefault="00D65119" w:rsidP="00D65119">
      <w:pPr>
        <w:pStyle w:val="Default"/>
      </w:pPr>
    </w:p>
    <w:p w:rsidR="00D65119" w:rsidRPr="00ED6D5E" w:rsidRDefault="00D65119" w:rsidP="00D65119">
      <w:pPr>
        <w:spacing w:line="276" w:lineRule="auto"/>
        <w:jc w:val="center"/>
        <w:rPr>
          <w:b/>
        </w:rPr>
      </w:pPr>
      <w:r w:rsidRPr="00ED6D5E">
        <w:rPr>
          <w:b/>
        </w:rPr>
        <w:t>III SKYRIUS</w:t>
      </w:r>
    </w:p>
    <w:p w:rsidR="00D65119" w:rsidRDefault="00D65119" w:rsidP="00D65119">
      <w:pPr>
        <w:keepNext/>
        <w:spacing w:line="276" w:lineRule="auto"/>
        <w:jc w:val="center"/>
        <w:outlineLvl w:val="1"/>
        <w:rPr>
          <w:b/>
          <w:bCs/>
        </w:rPr>
      </w:pPr>
      <w:r w:rsidRPr="00ED6D5E">
        <w:rPr>
          <w:b/>
          <w:bCs/>
        </w:rPr>
        <w:t>ŠIAS PAREIGAS EINANČIO DARBUOTOJO FUNKCIJOS</w:t>
      </w:r>
    </w:p>
    <w:p w:rsidR="0002195A" w:rsidRPr="00ED6D5E" w:rsidRDefault="0002195A" w:rsidP="00D65119">
      <w:pPr>
        <w:keepNext/>
        <w:spacing w:line="276" w:lineRule="auto"/>
        <w:jc w:val="center"/>
        <w:outlineLvl w:val="1"/>
        <w:rPr>
          <w:b/>
          <w:bCs/>
        </w:rPr>
      </w:pPr>
    </w:p>
    <w:p w:rsidR="00D65119" w:rsidRPr="00D179A3" w:rsidRDefault="00D65119" w:rsidP="0002195A">
      <w:pPr>
        <w:pStyle w:val="Default"/>
        <w:ind w:firstLine="1296"/>
      </w:pPr>
      <w:r>
        <w:t>7</w:t>
      </w:r>
      <w:r w:rsidRPr="00D179A3">
        <w:t xml:space="preserve">. Kiemsargis atlieka šias funkcijas: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1</w:t>
      </w:r>
      <w:r w:rsidRPr="00D179A3">
        <w:rPr>
          <w:color w:val="auto"/>
        </w:rPr>
        <w:t xml:space="preserve">. palaiko pavyzdingą tvarką ir švarą įstaigos teritorijoje;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2</w:t>
      </w:r>
      <w:r w:rsidRPr="00D179A3">
        <w:rPr>
          <w:color w:val="auto"/>
        </w:rPr>
        <w:t xml:space="preserve">. nustatytu laiku ryte ir vakare tvarko pavestą teritoriją, o likusį laiką stebi teritorijos būklę,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3</w:t>
      </w:r>
      <w:r w:rsidRPr="00D179A3">
        <w:rPr>
          <w:color w:val="auto"/>
        </w:rPr>
        <w:t xml:space="preserve">. kiekvienų metų pavasarį ir rudenį atlieka pagrindinį teritorijos tvarkymą: šiukšles, sausą žolę, nukritusius medžių labus, medžių ir krūmų šakas sugrėbia į krūvas ir pasirūpina, kad jos būtų pašalintos iš įstaigos teritorijos;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4</w:t>
      </w:r>
      <w:r w:rsidRPr="00D179A3">
        <w:rPr>
          <w:color w:val="auto"/>
        </w:rPr>
        <w:t xml:space="preserve">. pasirūpina, kad šiukšlės ir kitos atliekos būtų kraunamos tik į tam tikslui skirtus konteinerius;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5</w:t>
      </w:r>
      <w:r w:rsidRPr="00D179A3">
        <w:rPr>
          <w:color w:val="auto"/>
        </w:rPr>
        <w:t xml:space="preserve">. nurodo vadovui tvarkos pažeidėjus;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6</w:t>
      </w:r>
      <w:r w:rsidRPr="00D179A3">
        <w:rPr>
          <w:color w:val="auto"/>
        </w:rPr>
        <w:t xml:space="preserve">. prižiūri, kad transporto priemonės nebūtų statomos ant vejos, nevažinėtų per želdinius, želdinių netryptų pėstieji;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7</w:t>
      </w:r>
      <w:r w:rsidRPr="00D179A3">
        <w:rPr>
          <w:color w:val="auto"/>
        </w:rPr>
        <w:t xml:space="preserve">. sodina ir prižiūri želdinius ir gėlynus, karpo krūmus, nupjauna žolę;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8</w:t>
      </w:r>
      <w:r w:rsidRPr="00D179A3">
        <w:rPr>
          <w:color w:val="auto"/>
        </w:rPr>
        <w:t xml:space="preserve">. praneša įstaigos vadovui apie teritorijoje pastebėtus senyvus medžius, įlūžusias šakas, kurios gali kelti pavojų aplinkiniams;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9</w:t>
      </w:r>
      <w:r w:rsidRPr="00D179A3">
        <w:rPr>
          <w:color w:val="auto"/>
        </w:rPr>
        <w:t xml:space="preserve">. praneša gyvūnų tarnyboms apie pastebėtus įstaigos teritorijoje ar netoliese esančius valkataujančius ir benamius gyvūnus; </w:t>
      </w:r>
    </w:p>
    <w:p w:rsidR="00D65119" w:rsidRPr="00D179A3" w:rsidRDefault="00D65119" w:rsidP="0002195A">
      <w:pPr>
        <w:pStyle w:val="Default"/>
        <w:ind w:firstLine="1296"/>
        <w:rPr>
          <w:color w:val="auto"/>
        </w:rPr>
      </w:pPr>
      <w:r>
        <w:rPr>
          <w:color w:val="auto"/>
        </w:rPr>
        <w:t>7</w:t>
      </w:r>
      <w:r w:rsidRPr="00D179A3">
        <w:rPr>
          <w:color w:val="auto"/>
        </w:rPr>
        <w:t>.</w:t>
      </w:r>
      <w:r>
        <w:rPr>
          <w:color w:val="auto"/>
        </w:rPr>
        <w:t>10</w:t>
      </w:r>
      <w:r w:rsidRPr="00D179A3">
        <w:rPr>
          <w:color w:val="auto"/>
        </w:rPr>
        <w:t xml:space="preserve">. kasdien pašalina teritorijoje esančias šiukšles; </w:t>
      </w:r>
    </w:p>
    <w:p w:rsidR="00D65119" w:rsidRPr="00D179A3" w:rsidRDefault="00D65119" w:rsidP="0002195A">
      <w:pPr>
        <w:pStyle w:val="Default"/>
        <w:ind w:firstLine="1296"/>
        <w:rPr>
          <w:color w:val="auto"/>
        </w:rPr>
      </w:pPr>
      <w:r>
        <w:rPr>
          <w:color w:val="auto"/>
        </w:rPr>
        <w:lastRenderedPageBreak/>
        <w:t>7</w:t>
      </w:r>
      <w:r w:rsidRPr="00D179A3">
        <w:rPr>
          <w:color w:val="auto"/>
        </w:rPr>
        <w:t>.1</w:t>
      </w:r>
      <w:r>
        <w:rPr>
          <w:color w:val="auto"/>
        </w:rPr>
        <w:t>1</w:t>
      </w:r>
      <w:r w:rsidRPr="00D179A3">
        <w:rPr>
          <w:color w:val="auto"/>
        </w:rPr>
        <w:t xml:space="preserve">. praneša įstaigos vadovui apie įtaigos teritorijoje pastebėtus įtartinus daiktus, medžiagas, galinčias sprogti ar kitaip pakenkti sveikatai; </w:t>
      </w:r>
    </w:p>
    <w:p w:rsidR="00D65119" w:rsidRPr="00D179A3" w:rsidRDefault="00D65119" w:rsidP="0002195A">
      <w:pPr>
        <w:pStyle w:val="Default"/>
        <w:ind w:firstLine="1296"/>
        <w:rPr>
          <w:color w:val="auto"/>
        </w:rPr>
      </w:pPr>
      <w:r>
        <w:rPr>
          <w:color w:val="auto"/>
        </w:rPr>
        <w:t>7</w:t>
      </w:r>
      <w:r w:rsidRPr="00D179A3">
        <w:rPr>
          <w:color w:val="auto"/>
        </w:rPr>
        <w:t>.1</w:t>
      </w:r>
      <w:r>
        <w:rPr>
          <w:color w:val="auto"/>
        </w:rPr>
        <w:t>2</w:t>
      </w:r>
      <w:r w:rsidRPr="00D179A3">
        <w:rPr>
          <w:color w:val="auto"/>
        </w:rPr>
        <w:t xml:space="preserve">. praneša įstaigos vadovui apie įstaigoje atsiradusius kenkėjus ir imasi priemonių kenkėjams pašalinti; </w:t>
      </w:r>
    </w:p>
    <w:p w:rsidR="00D65119" w:rsidRPr="00D179A3" w:rsidRDefault="00D65119" w:rsidP="0002195A">
      <w:pPr>
        <w:pStyle w:val="Default"/>
        <w:ind w:firstLine="1296"/>
        <w:rPr>
          <w:color w:val="auto"/>
        </w:rPr>
      </w:pPr>
      <w:r>
        <w:rPr>
          <w:color w:val="auto"/>
        </w:rPr>
        <w:t>7</w:t>
      </w:r>
      <w:r w:rsidRPr="00D179A3">
        <w:rPr>
          <w:color w:val="auto"/>
        </w:rPr>
        <w:t>.1</w:t>
      </w:r>
      <w:r>
        <w:rPr>
          <w:color w:val="auto"/>
        </w:rPr>
        <w:t>3</w:t>
      </w:r>
      <w:r w:rsidRPr="00D179A3">
        <w:rPr>
          <w:color w:val="auto"/>
        </w:rPr>
        <w:t xml:space="preserve">. žiemos metu nukasa sniegą ir šalina ledą iš įstaigos teritorijos, nuo privažiavimo kelių, šaligatvių, prie atliekų surinkimo konteinerių, pabarsto takus ir kelius smėliu, pasirūpina, kad nedelsiant būtų nudaužomi nuo stogų pastebėti kabantys ledo varvekliai; </w:t>
      </w:r>
    </w:p>
    <w:p w:rsidR="00D65119" w:rsidRDefault="00D65119" w:rsidP="00D65119">
      <w:pPr>
        <w:keepNext/>
        <w:spacing w:line="276" w:lineRule="auto"/>
        <w:jc w:val="center"/>
        <w:outlineLvl w:val="1"/>
        <w:rPr>
          <w:b/>
          <w:bCs/>
          <w:caps/>
        </w:rPr>
      </w:pPr>
    </w:p>
    <w:p w:rsidR="00D65119" w:rsidRPr="00ED6D5E" w:rsidRDefault="00D65119" w:rsidP="00D65119">
      <w:pPr>
        <w:keepNext/>
        <w:spacing w:line="276" w:lineRule="auto"/>
        <w:jc w:val="center"/>
        <w:outlineLvl w:val="1"/>
        <w:rPr>
          <w:b/>
          <w:bCs/>
          <w:caps/>
        </w:rPr>
      </w:pPr>
      <w:r w:rsidRPr="00ED6D5E">
        <w:rPr>
          <w:b/>
          <w:bCs/>
          <w:caps/>
        </w:rPr>
        <w:t>IV SKYRIUS</w:t>
      </w:r>
    </w:p>
    <w:p w:rsidR="00D65119" w:rsidRPr="00ED6D5E" w:rsidRDefault="00D65119" w:rsidP="00D65119">
      <w:pPr>
        <w:spacing w:line="276" w:lineRule="auto"/>
        <w:jc w:val="center"/>
        <w:rPr>
          <w:b/>
        </w:rPr>
      </w:pPr>
      <w:r w:rsidRPr="00ED6D5E">
        <w:rPr>
          <w:b/>
        </w:rPr>
        <w:t>ATSAKOMYBĖ</w:t>
      </w:r>
    </w:p>
    <w:p w:rsidR="00D65119" w:rsidRPr="00ED6D5E" w:rsidRDefault="00D65119" w:rsidP="00D65119">
      <w:pPr>
        <w:autoSpaceDE w:val="0"/>
        <w:autoSpaceDN w:val="0"/>
        <w:adjustRightInd w:val="0"/>
        <w:rPr>
          <w:color w:val="000000"/>
          <w:sz w:val="23"/>
          <w:szCs w:val="23"/>
        </w:rPr>
      </w:pPr>
    </w:p>
    <w:p w:rsidR="00D179A3" w:rsidRPr="00D179A3" w:rsidRDefault="00D65119" w:rsidP="0002195A">
      <w:pPr>
        <w:pStyle w:val="Default"/>
        <w:spacing w:after="27"/>
        <w:ind w:firstLine="1296"/>
        <w:rPr>
          <w:color w:val="auto"/>
        </w:rPr>
      </w:pPr>
      <w:r>
        <w:rPr>
          <w:color w:val="auto"/>
        </w:rPr>
        <w:t>8.</w:t>
      </w:r>
      <w:r w:rsidR="00D179A3" w:rsidRPr="00D179A3">
        <w:rPr>
          <w:color w:val="auto"/>
        </w:rPr>
        <w:t xml:space="preserve"> Kiemsargis už savo pareigų netinkamą vykdymą atsako darbo vidaus tvarkos taisyklių ir Lietuvos Respublikos įstatymų nustatyta tvarka. </w:t>
      </w:r>
    </w:p>
    <w:p w:rsidR="0002195A" w:rsidRDefault="00D65119" w:rsidP="0002195A">
      <w:pPr>
        <w:pStyle w:val="Default"/>
        <w:ind w:firstLine="1296"/>
        <w:rPr>
          <w:color w:val="auto"/>
        </w:rPr>
      </w:pPr>
      <w:r>
        <w:rPr>
          <w:color w:val="auto"/>
        </w:rPr>
        <w:t>9</w:t>
      </w:r>
      <w:r w:rsidR="00D179A3" w:rsidRPr="00D179A3">
        <w:rPr>
          <w:color w:val="auto"/>
        </w:rPr>
        <w:t xml:space="preserve">. Kiemsargis už darbo drausmės pažeidimus gali būti traukiamas </w:t>
      </w:r>
      <w:proofErr w:type="spellStart"/>
      <w:r w:rsidR="00D179A3" w:rsidRPr="00D179A3">
        <w:rPr>
          <w:color w:val="auto"/>
        </w:rPr>
        <w:t>drausminėn</w:t>
      </w:r>
      <w:proofErr w:type="spellEnd"/>
      <w:r w:rsidR="00D179A3" w:rsidRPr="00D179A3">
        <w:rPr>
          <w:color w:val="auto"/>
        </w:rPr>
        <w:t xml:space="preserve"> atsakomybėn. Drausminę nuobaudą skiria įstaigos vadovas.</w:t>
      </w:r>
    </w:p>
    <w:p w:rsidR="0002195A" w:rsidRDefault="0002195A" w:rsidP="0002195A">
      <w:pPr>
        <w:pStyle w:val="Default"/>
        <w:rPr>
          <w:color w:val="auto"/>
        </w:rPr>
      </w:pPr>
    </w:p>
    <w:p w:rsidR="0002195A" w:rsidRDefault="0002195A" w:rsidP="0002195A">
      <w:pPr>
        <w:pStyle w:val="Default"/>
        <w:rPr>
          <w:color w:val="auto"/>
        </w:rPr>
      </w:pPr>
    </w:p>
    <w:p w:rsidR="00D179A3" w:rsidRPr="00D179A3" w:rsidRDefault="0002195A" w:rsidP="0002195A">
      <w:pPr>
        <w:pStyle w:val="Default"/>
        <w:jc w:val="center"/>
        <w:rPr>
          <w:color w:val="auto"/>
        </w:rPr>
      </w:pPr>
      <w:r>
        <w:rPr>
          <w:color w:val="auto"/>
        </w:rPr>
        <w:t>________________</w:t>
      </w:r>
      <w:bookmarkStart w:id="0" w:name="_GoBack"/>
      <w:bookmarkEnd w:id="0"/>
    </w:p>
    <w:p w:rsidR="00D179A3" w:rsidRPr="00D179A3" w:rsidRDefault="00D179A3" w:rsidP="00D179A3">
      <w:pPr>
        <w:pStyle w:val="Default"/>
        <w:rPr>
          <w:color w:val="auto"/>
        </w:rPr>
      </w:pPr>
    </w:p>
    <w:p w:rsidR="007C7AFE" w:rsidRPr="00D179A3" w:rsidRDefault="007C7AFE"/>
    <w:sectPr w:rsidR="007C7AFE" w:rsidRPr="00D179A3" w:rsidSect="0002195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91699"/>
    <w:multiLevelType w:val="hybridMultilevel"/>
    <w:tmpl w:val="27680374"/>
    <w:lvl w:ilvl="0" w:tplc="483A6AD0">
      <w:start w:val="6"/>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A3"/>
    <w:rsid w:val="0002195A"/>
    <w:rsid w:val="00637815"/>
    <w:rsid w:val="007C7AFE"/>
    <w:rsid w:val="00D179A3"/>
    <w:rsid w:val="00D651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3F4A-0B3F-48E7-BA5D-EAC2719B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1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79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DiagramaDiagramaCharCharDiagramaDiagramaDiagramaCharCharDiagrama">
    <w:name w:val="Char Char Diagrama Diagrama Char Char Diagrama Diagrama Diagrama Char Char Diagrama"/>
    <w:basedOn w:val="prastasis"/>
    <w:rsid w:val="00D6511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1973</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Šiaulių Didždvario gimnazija</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Vitalis Balsevičius</dc:creator>
  <cp:lastModifiedBy>Ausra</cp:lastModifiedBy>
  <cp:revision>3</cp:revision>
  <dcterms:created xsi:type="dcterms:W3CDTF">2017-11-08T09:14:00Z</dcterms:created>
  <dcterms:modified xsi:type="dcterms:W3CDTF">2017-11-08T12:13:00Z</dcterms:modified>
</cp:coreProperties>
</file>